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6E" w:rsidRPr="00C0336E" w:rsidRDefault="00C0336E" w:rsidP="00C0336E">
      <w:pPr>
        <w:jc w:val="center"/>
        <w:rPr>
          <w:rFonts w:ascii="Times New Roman" w:hAnsi="Times New Roman"/>
          <w:b/>
          <w:sz w:val="28"/>
        </w:rPr>
      </w:pPr>
      <w:r w:rsidRPr="00C0336E">
        <w:rPr>
          <w:rFonts w:ascii="Times New Roman" w:hAnsi="Times New Roman"/>
          <w:b/>
          <w:sz w:val="28"/>
        </w:rPr>
        <w:t>АДМИНИСТРАЦИЯ</w:t>
      </w:r>
    </w:p>
    <w:p w:rsidR="00C0336E" w:rsidRPr="00C0336E" w:rsidRDefault="00C0336E" w:rsidP="00C0336E">
      <w:pPr>
        <w:jc w:val="center"/>
        <w:rPr>
          <w:rFonts w:ascii="Times New Roman" w:hAnsi="Times New Roman"/>
          <w:b/>
          <w:sz w:val="28"/>
        </w:rPr>
      </w:pPr>
      <w:r w:rsidRPr="00C0336E">
        <w:rPr>
          <w:rFonts w:ascii="Times New Roman" w:hAnsi="Times New Roman"/>
          <w:b/>
          <w:sz w:val="28"/>
        </w:rPr>
        <w:t xml:space="preserve">ПЕТРОВСКОГО </w:t>
      </w:r>
      <w:r w:rsidR="00CF6286" w:rsidRPr="00C0336E">
        <w:rPr>
          <w:rFonts w:ascii="Times New Roman" w:hAnsi="Times New Roman"/>
          <w:b/>
          <w:sz w:val="28"/>
        </w:rPr>
        <w:t>СЕЛЬСКОГО ПОСЕЛЕНИЯ</w:t>
      </w:r>
    </w:p>
    <w:p w:rsidR="00C0336E" w:rsidRPr="00C0336E" w:rsidRDefault="00CF6286" w:rsidP="00C0336E">
      <w:pPr>
        <w:jc w:val="center"/>
        <w:rPr>
          <w:rFonts w:ascii="Times New Roman" w:hAnsi="Times New Roman"/>
          <w:b/>
          <w:sz w:val="28"/>
        </w:rPr>
      </w:pPr>
      <w:r w:rsidRPr="00C0336E">
        <w:rPr>
          <w:rFonts w:ascii="Times New Roman" w:hAnsi="Times New Roman"/>
          <w:b/>
          <w:sz w:val="28"/>
        </w:rPr>
        <w:t>ЛИСКИНСКОГО МУНИЦИПАЛЬНОГО РАЙОНА</w:t>
      </w:r>
    </w:p>
    <w:p w:rsidR="00C0336E" w:rsidRPr="00C0336E" w:rsidRDefault="00CF6286" w:rsidP="00C0336E">
      <w:pPr>
        <w:jc w:val="center"/>
        <w:rPr>
          <w:rFonts w:ascii="Times New Roman" w:hAnsi="Times New Roman"/>
          <w:b/>
          <w:sz w:val="28"/>
        </w:rPr>
      </w:pPr>
      <w:r w:rsidRPr="00C0336E">
        <w:rPr>
          <w:rFonts w:ascii="Times New Roman" w:hAnsi="Times New Roman"/>
          <w:b/>
          <w:sz w:val="28"/>
        </w:rPr>
        <w:t>ВОРОНЕЖСКОЙ ОБЛАСТИ</w:t>
      </w:r>
    </w:p>
    <w:p w:rsidR="00C0336E" w:rsidRPr="00C0336E" w:rsidRDefault="00C0336E" w:rsidP="00C0336E">
      <w:pPr>
        <w:jc w:val="center"/>
        <w:rPr>
          <w:rFonts w:ascii="Times New Roman" w:hAnsi="Times New Roman"/>
          <w:sz w:val="28"/>
        </w:rPr>
      </w:pPr>
      <w:r w:rsidRPr="00C0336E">
        <w:rPr>
          <w:rFonts w:ascii="Times New Roman" w:hAnsi="Times New Roman"/>
          <w:sz w:val="28"/>
        </w:rPr>
        <w:t>___________________________________________</w:t>
      </w:r>
    </w:p>
    <w:p w:rsidR="00C0336E" w:rsidRPr="00C0336E" w:rsidRDefault="00C0336E" w:rsidP="00C0336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0336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E713F" w:rsidRPr="00930E76" w:rsidRDefault="00C0336E" w:rsidP="00C0336E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 </w:t>
      </w:r>
      <w:r w:rsidR="00BE713F" w:rsidRPr="00930E76">
        <w:rPr>
          <w:rFonts w:ascii="Times New Roman" w:hAnsi="Times New Roman"/>
          <w:sz w:val="28"/>
          <w:szCs w:val="28"/>
        </w:rPr>
        <w:t>«</w:t>
      </w:r>
      <w:r w:rsidR="00136249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="00BE713F" w:rsidRPr="00930E76">
        <w:rPr>
          <w:rFonts w:ascii="Times New Roman" w:hAnsi="Times New Roman"/>
          <w:sz w:val="28"/>
          <w:szCs w:val="28"/>
        </w:rPr>
        <w:t xml:space="preserve">» </w:t>
      </w:r>
      <w:r w:rsidR="00CF6286">
        <w:rPr>
          <w:rFonts w:ascii="Times New Roman" w:hAnsi="Times New Roman"/>
          <w:sz w:val="28"/>
          <w:szCs w:val="28"/>
        </w:rPr>
        <w:t>июня</w:t>
      </w:r>
      <w:r w:rsidR="00BE713F"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="00BE713F" w:rsidRPr="00930E76">
        <w:rPr>
          <w:rFonts w:ascii="Times New Roman" w:hAnsi="Times New Roman"/>
          <w:sz w:val="28"/>
          <w:szCs w:val="28"/>
        </w:rPr>
        <w:t xml:space="preserve"> г.                                                                   № </w:t>
      </w:r>
      <w:r w:rsidR="005318FD">
        <w:rPr>
          <w:rFonts w:ascii="Times New Roman" w:hAnsi="Times New Roman"/>
          <w:sz w:val="28"/>
          <w:szCs w:val="28"/>
        </w:rPr>
        <w:t>25</w:t>
      </w:r>
    </w:p>
    <w:p w:rsidR="00BE713F" w:rsidRPr="00C0336E" w:rsidRDefault="00C0336E" w:rsidP="00BE713F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с. Петровское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BE713F" w:rsidRPr="00930E76" w:rsidRDefault="00BE713F" w:rsidP="00CA448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967022" w:rsidRPr="00930E76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A4486" w:rsidRPr="00930E76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C0336E">
        <w:rPr>
          <w:rFonts w:ascii="Times New Roman" w:hAnsi="Times New Roman" w:cs="Times New Roman"/>
          <w:sz w:val="28"/>
          <w:szCs w:val="28"/>
        </w:rPr>
        <w:t>Петровского сельского</w:t>
      </w:r>
      <w:r w:rsidR="00CA4486" w:rsidRPr="00930E7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0336E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CA4486" w:rsidRPr="00930E76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30E76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C0336E">
        <w:t xml:space="preserve">Петровского </w:t>
      </w:r>
      <w:r w:rsidRPr="00930E76">
        <w:t xml:space="preserve">сельского поселения </w:t>
      </w:r>
      <w:r w:rsidR="00C0336E">
        <w:t>Лискинского</w:t>
      </w:r>
      <w:r w:rsidRPr="00930E76">
        <w:t xml:space="preserve"> муниципального района Воронежской области администрация </w:t>
      </w:r>
      <w:r w:rsidR="00C0336E">
        <w:t xml:space="preserve">Петровского </w:t>
      </w:r>
      <w:r w:rsidRPr="00930E76">
        <w:t xml:space="preserve">сельского поселения </w:t>
      </w:r>
      <w:r w:rsidR="00C0336E">
        <w:t xml:space="preserve">Лискинского </w:t>
      </w:r>
      <w:r w:rsidRPr="00930E76">
        <w:t>муниципального района Воронежской области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930E76">
        <w:rPr>
          <w:b/>
        </w:rPr>
        <w:t>ПОСТАНОВЛЯЕТ: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CF6286">
        <w:rPr>
          <w:lang w:eastAsia="ru-RU"/>
        </w:rPr>
        <w:t>администрации П</w:t>
      </w:r>
      <w:r w:rsidR="00C0336E">
        <w:rPr>
          <w:lang w:eastAsia="ru-RU"/>
        </w:rPr>
        <w:t>етровского сельского поселения</w:t>
      </w:r>
      <w:r w:rsidRPr="00930E76">
        <w:rPr>
          <w:lang w:eastAsia="ru-RU"/>
        </w:rPr>
        <w:t xml:space="preserve"> </w:t>
      </w:r>
      <w:r w:rsidRPr="00930E76">
        <w:t>предоставления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 xml:space="preserve">», утвержденный постановлением администрации </w:t>
      </w:r>
      <w:r w:rsidR="00C0336E">
        <w:t xml:space="preserve">Петровского сельского </w:t>
      </w:r>
      <w:r w:rsidR="00CF6286">
        <w:t xml:space="preserve">поселения </w:t>
      </w:r>
      <w:r w:rsidR="00CF6286" w:rsidRPr="00930E76">
        <w:t>от</w:t>
      </w:r>
      <w:r w:rsidRPr="00930E76">
        <w:t xml:space="preserve"> </w:t>
      </w:r>
      <w:r w:rsidR="00C0336E">
        <w:t>27.11.2023</w:t>
      </w:r>
      <w:r w:rsidRPr="00930E76">
        <w:t>г. №</w:t>
      </w:r>
      <w:r w:rsidR="00C0336E">
        <w:t xml:space="preserve"> 61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603CAF" w:rsidRPr="00930E76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9A709C" w:rsidRPr="00930E76">
        <w:t xml:space="preserve">Подпункт 6 </w:t>
      </w:r>
      <w:r w:rsidR="00603CAF" w:rsidRPr="00930E76">
        <w:t>под</w:t>
      </w:r>
      <w:r w:rsidR="009A709C" w:rsidRPr="00930E76">
        <w:t xml:space="preserve">пункта 2.1. </w:t>
      </w:r>
      <w:r w:rsidR="00603CAF" w:rsidRPr="00930E76">
        <w:t>пункта</w:t>
      </w:r>
      <w:r w:rsidR="009A709C" w:rsidRPr="00930E76">
        <w:t xml:space="preserve"> 2 «Круг Заявителей» изложить в следующей редакции: </w:t>
      </w:r>
    </w:p>
    <w:p w:rsidR="00AC57AC" w:rsidRPr="00930E76" w:rsidRDefault="009A709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«</w:t>
      </w:r>
      <w:r w:rsidR="00603CAF" w:rsidRPr="00930E76">
        <w:t>6) с</w:t>
      </w:r>
      <w:r w:rsidRPr="00930E76">
        <w:t xml:space="preserve"> заявлением вправе обратиться кадастровый инженер, выполняющий на основании документа, предусмотренного статьей 35  или статьей 42.3 Федерального закона </w:t>
      </w:r>
      <w:r w:rsidR="00603CAF" w:rsidRPr="00930E76">
        <w:t>«</w:t>
      </w:r>
      <w:r w:rsidRPr="00930E76">
        <w:t>О кадастровой деятельности</w:t>
      </w:r>
      <w:r w:rsidR="00603CAF" w:rsidRPr="00930E76">
        <w:t>»</w:t>
      </w:r>
      <w:r w:rsidRPr="00930E76">
        <w:t>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1.2. Подпункт 6.2. пункта  6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</w:t>
      </w:r>
      <w:r w:rsidRPr="00930E76">
        <w:lastRenderedPageBreak/>
        <w:t>Заявителю (представителю заявителя) одним из следующих способов:».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1.3. Подпункт 7.1. пункта 7. «Срок предоставления Муниципальной услуги»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30E76">
        <w:rPr>
          <w:b/>
        </w:rPr>
        <w:t>размещение</w:t>
      </w:r>
      <w:r w:rsidRPr="00930E76">
        <w:rPr>
          <w:b/>
          <w:u w:val="single"/>
        </w:rPr>
        <w:t xml:space="preserve"> </w:t>
      </w:r>
      <w:r w:rsidRPr="00930E76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а) в случае подачи заявления на бумажном носителе - в срок не более </w:t>
      </w:r>
      <w:r w:rsidR="00F853A5" w:rsidRPr="00930E76">
        <w:t>6</w:t>
      </w:r>
      <w:r w:rsidRPr="00930E76">
        <w:t xml:space="preserve"> рабочих дней со дня поступления заявления;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930E76">
        <w:t>указанных в подпункте</w:t>
      </w:r>
      <w:r w:rsidRPr="00930E76">
        <w:t xml:space="preserve"> 2.1. </w:t>
      </w:r>
      <w:r w:rsidR="00F853A5" w:rsidRPr="00930E76">
        <w:t xml:space="preserve">пункта </w:t>
      </w:r>
      <w:r w:rsidRPr="00930E76"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1.4. </w:t>
      </w:r>
      <w:r w:rsidR="00C77F7B" w:rsidRPr="00930E76">
        <w:t>Абзацы третий, четвертый пункта 23.12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1.5. </w:t>
      </w:r>
      <w:r w:rsidR="00295501" w:rsidRPr="00930E76">
        <w:rPr>
          <w:rFonts w:ascii="Times New Roman" w:hAnsi="Times New Roman"/>
          <w:bCs/>
          <w:sz w:val="28"/>
          <w:szCs w:val="28"/>
        </w:rPr>
        <w:t>Абзац</w:t>
      </w:r>
      <w:r w:rsidRPr="00930E76">
        <w:rPr>
          <w:rFonts w:ascii="Times New Roman" w:hAnsi="Times New Roman"/>
          <w:bCs/>
          <w:sz w:val="28"/>
          <w:szCs w:val="28"/>
        </w:rPr>
        <w:t>ы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шестой</w:t>
      </w:r>
      <w:r w:rsidRPr="00930E76">
        <w:rPr>
          <w:rFonts w:ascii="Times New Roman" w:hAnsi="Times New Roman"/>
          <w:bCs/>
          <w:sz w:val="28"/>
          <w:szCs w:val="28"/>
        </w:rPr>
        <w:t>, седьмой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пункта 23.12 изложить в новой редакции:</w:t>
      </w:r>
    </w:p>
    <w:p w:rsidR="00C77F7B" w:rsidRPr="00930E76" w:rsidRDefault="00295501" w:rsidP="00C77F7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930E76">
        <w:rPr>
          <w:rFonts w:ascii="Times New Roman" w:hAnsi="Times New Roman"/>
          <w:sz w:val="28"/>
          <w:szCs w:val="28"/>
        </w:rPr>
        <w:t xml:space="preserve">с приложением выписки из государственного </w:t>
      </w:r>
      <w:r w:rsidR="00C77F7B" w:rsidRPr="00930E76">
        <w:rPr>
          <w:rFonts w:ascii="Times New Roman" w:hAnsi="Times New Roman"/>
          <w:sz w:val="28"/>
          <w:szCs w:val="28"/>
        </w:rPr>
        <w:lastRenderedPageBreak/>
        <w:t>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. 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</w:t>
      </w:r>
      <w:r w:rsidR="00930E76">
        <w:rPr>
          <w:rFonts w:ascii="Times New Roman" w:hAnsi="Times New Roman"/>
          <w:bCs/>
          <w:sz w:val="28"/>
          <w:szCs w:val="28"/>
        </w:rPr>
        <w:t xml:space="preserve">ределах сроков, установленных пунктом </w:t>
      </w:r>
      <w:r w:rsidRPr="00930E76">
        <w:rPr>
          <w:rFonts w:ascii="Times New Roman" w:hAnsi="Times New Roman"/>
          <w:bCs/>
          <w:sz w:val="28"/>
          <w:szCs w:val="28"/>
        </w:rPr>
        <w:t>7 настоящего Административного регламента.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». </w:t>
      </w:r>
    </w:p>
    <w:p w:rsidR="00B14C55" w:rsidRPr="00930E76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C77F7B" w:rsidRPr="00930E76">
        <w:t>6</w:t>
      </w:r>
      <w:r w:rsidR="00CA4486" w:rsidRPr="00930E76">
        <w:t xml:space="preserve">. </w:t>
      </w:r>
      <w:r w:rsidR="00967022" w:rsidRPr="00930E76">
        <w:t xml:space="preserve">Абзац </w:t>
      </w:r>
      <w:r w:rsidR="00603CAF" w:rsidRPr="00930E76">
        <w:t>тринадцатый</w:t>
      </w:r>
      <w:r w:rsidR="00967022" w:rsidRPr="00930E76">
        <w:t xml:space="preserve"> п</w:t>
      </w:r>
      <w:r w:rsidR="00B14C55" w:rsidRPr="00930E76">
        <w:t>ункт</w:t>
      </w:r>
      <w:r w:rsidR="00967022" w:rsidRPr="00930E76">
        <w:t>а</w:t>
      </w:r>
      <w:r w:rsidR="00B14C55" w:rsidRPr="00930E76">
        <w:t xml:space="preserve"> 2</w:t>
      </w:r>
      <w:r w:rsidR="00967022" w:rsidRPr="00930E76">
        <w:t>4.4</w:t>
      </w:r>
      <w:r w:rsidR="00B14C55" w:rsidRPr="00930E76">
        <w:t xml:space="preserve"> </w:t>
      </w:r>
      <w:r w:rsidR="00967022" w:rsidRPr="00930E76">
        <w:t xml:space="preserve">раздела </w:t>
      </w:r>
      <w:r w:rsidR="00B14C55" w:rsidRPr="00930E76">
        <w:t>«</w:t>
      </w:r>
      <w:r w:rsidR="00967022" w:rsidRPr="00930E76">
        <w:t>Вариант 2. Выдача решения Администрации об аннулировании адреса объекта адресации</w:t>
      </w:r>
      <w:r w:rsidR="00B14C55" w:rsidRPr="00930E76">
        <w:t>»</w:t>
      </w:r>
      <w:r w:rsidR="00967022" w:rsidRPr="00930E76">
        <w:t xml:space="preserve"> изложить в следующей редакции</w:t>
      </w:r>
      <w:r w:rsidR="00B14C55" w:rsidRPr="00930E76">
        <w:t>:</w:t>
      </w:r>
    </w:p>
    <w:p w:rsidR="00B14C55" w:rsidRPr="00930E76" w:rsidRDefault="00B14C55" w:rsidP="00B14C5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967022" w:rsidRPr="00930E76">
        <w:rPr>
          <w:rFonts w:ascii="Times New Roman" w:hAnsi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Pr="00930E76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C77F7B" w:rsidRPr="00930E76">
        <w:t>7</w:t>
      </w:r>
      <w:r w:rsidRPr="00930E76">
        <w:t xml:space="preserve">. </w:t>
      </w:r>
      <w:r w:rsidR="00C77F7B" w:rsidRPr="00930E76">
        <w:t>Абзацы второй и третий подпункта 24.6 пункта 24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:rsidR="00295501" w:rsidRPr="00930E76" w:rsidRDefault="00C77F7B" w:rsidP="00AC57A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1.8. </w:t>
      </w:r>
      <w:r w:rsidR="00295501" w:rsidRPr="00930E76">
        <w:t>Абзац</w:t>
      </w:r>
      <w:r w:rsidRPr="00930E76">
        <w:t>ы</w:t>
      </w:r>
      <w:r w:rsidR="00295501" w:rsidRPr="00930E76">
        <w:t xml:space="preserve"> пятый</w:t>
      </w:r>
      <w:r w:rsidRPr="00930E76">
        <w:t>, шестой</w:t>
      </w:r>
      <w:r w:rsidR="00295501" w:rsidRPr="00930E76">
        <w:t xml:space="preserve"> подпункта 24.6 пункта 24 изложить в новой редакции:</w:t>
      </w:r>
    </w:p>
    <w:p w:rsidR="00C77F7B" w:rsidRPr="00930E76" w:rsidRDefault="00295501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930E76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>.</w:t>
      </w:r>
    </w:p>
    <w:p w:rsidR="00295501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</w:t>
      </w:r>
    </w:p>
    <w:p w:rsidR="00625606" w:rsidRPr="00930E76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C0336E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2513DA" w:rsidRPr="00930E76" w:rsidRDefault="00C033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Петровско</w:t>
      </w:r>
      <w:r w:rsidR="00CF6286">
        <w:rPr>
          <w:rFonts w:ascii="Times New Roman" w:hAnsi="Times New Roman"/>
          <w:sz w:val="28"/>
          <w:szCs w:val="28"/>
        </w:rPr>
        <w:t xml:space="preserve">го сельского поселения         </w:t>
      </w:r>
      <w:r>
        <w:rPr>
          <w:rFonts w:ascii="Times New Roman" w:hAnsi="Times New Roman"/>
          <w:sz w:val="28"/>
          <w:szCs w:val="28"/>
        </w:rPr>
        <w:t xml:space="preserve">                         Н.В.</w:t>
      </w:r>
      <w:r w:rsidR="00CF62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Ромасев</w:t>
      </w:r>
    </w:p>
    <w:sectPr w:rsidR="002513DA" w:rsidRPr="00930E76" w:rsidSect="00907A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A38" w:rsidRDefault="00BA2A38" w:rsidP="002513DA">
      <w:r>
        <w:separator/>
      </w:r>
    </w:p>
  </w:endnote>
  <w:endnote w:type="continuationSeparator" w:id="0">
    <w:p w:rsidR="00BA2A38" w:rsidRDefault="00BA2A38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A38" w:rsidRDefault="00BA2A38" w:rsidP="002513DA">
      <w:r>
        <w:separator/>
      </w:r>
    </w:p>
  </w:footnote>
  <w:footnote w:type="continuationSeparator" w:id="0">
    <w:p w:rsidR="00BA2A38" w:rsidRDefault="00BA2A38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249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36249"/>
    <w:rsid w:val="001465AD"/>
    <w:rsid w:val="001F53B6"/>
    <w:rsid w:val="002513DA"/>
    <w:rsid w:val="00295501"/>
    <w:rsid w:val="002A7FBD"/>
    <w:rsid w:val="0035732E"/>
    <w:rsid w:val="00392076"/>
    <w:rsid w:val="003A7790"/>
    <w:rsid w:val="003E1E17"/>
    <w:rsid w:val="00410841"/>
    <w:rsid w:val="0042117B"/>
    <w:rsid w:val="00437F29"/>
    <w:rsid w:val="00466623"/>
    <w:rsid w:val="004B49BD"/>
    <w:rsid w:val="00515EC6"/>
    <w:rsid w:val="005318FD"/>
    <w:rsid w:val="005D452F"/>
    <w:rsid w:val="005F4589"/>
    <w:rsid w:val="00603CAF"/>
    <w:rsid w:val="006100AD"/>
    <w:rsid w:val="006218EF"/>
    <w:rsid w:val="00625606"/>
    <w:rsid w:val="0064180A"/>
    <w:rsid w:val="0067622E"/>
    <w:rsid w:val="00690B57"/>
    <w:rsid w:val="00722B4B"/>
    <w:rsid w:val="0079667B"/>
    <w:rsid w:val="007D0EBF"/>
    <w:rsid w:val="007D6F1E"/>
    <w:rsid w:val="007E72EF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C1C25"/>
    <w:rsid w:val="009C31EB"/>
    <w:rsid w:val="009E15E2"/>
    <w:rsid w:val="009E3E41"/>
    <w:rsid w:val="00A240C8"/>
    <w:rsid w:val="00A35BB7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A2A38"/>
    <w:rsid w:val="00BD27A4"/>
    <w:rsid w:val="00BE1CBF"/>
    <w:rsid w:val="00BE713F"/>
    <w:rsid w:val="00C0336E"/>
    <w:rsid w:val="00C6054E"/>
    <w:rsid w:val="00C7589F"/>
    <w:rsid w:val="00C77F7B"/>
    <w:rsid w:val="00CA4486"/>
    <w:rsid w:val="00CA5822"/>
    <w:rsid w:val="00CD6B21"/>
    <w:rsid w:val="00CF6286"/>
    <w:rsid w:val="00D14834"/>
    <w:rsid w:val="00D517D3"/>
    <w:rsid w:val="00E034B1"/>
    <w:rsid w:val="00E24914"/>
    <w:rsid w:val="00E81557"/>
    <w:rsid w:val="00F74C93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DCF7"/>
  <w15:docId w15:val="{F34F9B3F-E1F6-4FB1-9BF3-8FCA9FDA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6F25-A3FB-4993-8C08-C022051E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admin</cp:lastModifiedBy>
  <cp:revision>19</cp:revision>
  <cp:lastPrinted>2024-05-14T12:18:00Z</cp:lastPrinted>
  <dcterms:created xsi:type="dcterms:W3CDTF">2024-04-27T08:17:00Z</dcterms:created>
  <dcterms:modified xsi:type="dcterms:W3CDTF">2024-06-20T05:50:00Z</dcterms:modified>
</cp:coreProperties>
</file>